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F7" w:rsidRPr="003D1CE7" w:rsidRDefault="004211F7" w:rsidP="008C7594">
      <w:pPr>
        <w:ind w:left="3320"/>
        <w:rPr>
          <w:sz w:val="28"/>
          <w:szCs w:val="28"/>
        </w:rPr>
      </w:pPr>
      <w:r w:rsidRPr="003D1CE7">
        <w:rPr>
          <w:rFonts w:eastAsia="Tahoma"/>
          <w:sz w:val="28"/>
          <w:szCs w:val="28"/>
        </w:rPr>
        <w:t xml:space="preserve">Договор поставки </w:t>
      </w:r>
      <w:r w:rsidR="008C7594">
        <w:rPr>
          <w:rFonts w:eastAsia="Tahoma"/>
          <w:sz w:val="28"/>
          <w:szCs w:val="28"/>
        </w:rPr>
        <w:t>№ ______</w:t>
      </w:r>
    </w:p>
    <w:p w:rsidR="004211F7" w:rsidRPr="003D1CE7" w:rsidRDefault="004211F7" w:rsidP="004211F7">
      <w:pPr>
        <w:spacing w:line="206" w:lineRule="exact"/>
        <w:jc w:val="both"/>
        <w:rPr>
          <w:sz w:val="28"/>
          <w:szCs w:val="28"/>
        </w:rPr>
      </w:pPr>
    </w:p>
    <w:p w:rsidR="004211F7" w:rsidRPr="004211F7" w:rsidRDefault="004211F7" w:rsidP="004211F7">
      <w:pPr>
        <w:tabs>
          <w:tab w:val="left" w:pos="7060"/>
        </w:tabs>
        <w:spacing w:line="276" w:lineRule="auto"/>
        <w:ind w:left="20"/>
        <w:jc w:val="both"/>
        <w:rPr>
          <w:rFonts w:eastAsia="Tahoma"/>
          <w:sz w:val="24"/>
          <w:szCs w:val="24"/>
        </w:rPr>
      </w:pPr>
      <w:r w:rsidRPr="004211F7">
        <w:rPr>
          <w:rFonts w:eastAsia="Tahoma"/>
          <w:sz w:val="24"/>
          <w:szCs w:val="24"/>
        </w:rPr>
        <w:t xml:space="preserve">г.  Вологда                         </w:t>
      </w:r>
      <w:r>
        <w:rPr>
          <w:rFonts w:eastAsia="Tahoma"/>
          <w:sz w:val="24"/>
          <w:szCs w:val="24"/>
        </w:rPr>
        <w:t xml:space="preserve">                             </w:t>
      </w:r>
      <w:r w:rsidRPr="004211F7">
        <w:rPr>
          <w:rFonts w:eastAsia="Tahoma"/>
          <w:sz w:val="24"/>
          <w:szCs w:val="24"/>
        </w:rPr>
        <w:t xml:space="preserve">                                             </w:t>
      </w:r>
      <w:r w:rsidRPr="004211F7">
        <w:rPr>
          <w:sz w:val="24"/>
          <w:szCs w:val="24"/>
        </w:rPr>
        <w:t xml:space="preserve">      </w:t>
      </w:r>
      <w:r w:rsidR="00253A33">
        <w:rPr>
          <w:sz w:val="24"/>
          <w:szCs w:val="24"/>
        </w:rPr>
        <w:t>__________</w:t>
      </w:r>
      <w:r w:rsidR="00253A33">
        <w:rPr>
          <w:rFonts w:eastAsia="Tahoma"/>
          <w:sz w:val="24"/>
          <w:szCs w:val="24"/>
        </w:rPr>
        <w:t xml:space="preserve"> 2017</w:t>
      </w:r>
      <w:r w:rsidRPr="004211F7">
        <w:rPr>
          <w:rFonts w:eastAsia="Tahoma"/>
          <w:sz w:val="24"/>
          <w:szCs w:val="24"/>
        </w:rPr>
        <w:t xml:space="preserve"> г.</w:t>
      </w:r>
    </w:p>
    <w:p w:rsidR="004211F7" w:rsidRPr="003D1CE7" w:rsidRDefault="004211F7" w:rsidP="004211F7">
      <w:pPr>
        <w:spacing w:line="276" w:lineRule="auto"/>
        <w:jc w:val="both"/>
        <w:rPr>
          <w:sz w:val="28"/>
          <w:szCs w:val="28"/>
        </w:rPr>
      </w:pPr>
    </w:p>
    <w:p w:rsidR="004211F7" w:rsidRPr="004211F7" w:rsidRDefault="004211F7" w:rsidP="008C7594">
      <w:pPr>
        <w:tabs>
          <w:tab w:val="left" w:pos="2060"/>
          <w:tab w:val="left" w:pos="5980"/>
        </w:tabs>
        <w:spacing w:line="276" w:lineRule="auto"/>
        <w:jc w:val="both"/>
        <w:rPr>
          <w:sz w:val="24"/>
          <w:szCs w:val="24"/>
        </w:rPr>
      </w:pPr>
      <w:r w:rsidRPr="004211F7">
        <w:rPr>
          <w:rFonts w:eastAsia="Tahoma"/>
          <w:b/>
          <w:sz w:val="24"/>
          <w:szCs w:val="24"/>
        </w:rPr>
        <w:t>Общество  с</w:t>
      </w:r>
      <w:r w:rsidRPr="004211F7">
        <w:rPr>
          <w:b/>
          <w:sz w:val="24"/>
          <w:szCs w:val="24"/>
        </w:rPr>
        <w:tab/>
      </w:r>
      <w:r w:rsidRPr="004211F7">
        <w:rPr>
          <w:rFonts w:eastAsia="Tahoma"/>
          <w:b/>
          <w:sz w:val="24"/>
          <w:szCs w:val="24"/>
        </w:rPr>
        <w:t>ограниченной ответственностью «Вологодский завод энергосберегающих технологий»</w:t>
      </w:r>
      <w:r w:rsidR="008C7594">
        <w:rPr>
          <w:rFonts w:eastAsia="Tahoma"/>
          <w:sz w:val="24"/>
          <w:szCs w:val="24"/>
        </w:rPr>
        <w:t xml:space="preserve">, в лице </w:t>
      </w:r>
      <w:r w:rsidR="008C7594" w:rsidRPr="00D85E69">
        <w:rPr>
          <w:rFonts w:eastAsia="Tahoma"/>
          <w:b/>
          <w:sz w:val="24"/>
          <w:szCs w:val="24"/>
        </w:rPr>
        <w:t>г</w:t>
      </w:r>
      <w:r w:rsidRPr="00D85E69">
        <w:rPr>
          <w:rFonts w:eastAsia="Tahoma"/>
          <w:b/>
          <w:sz w:val="24"/>
          <w:szCs w:val="24"/>
        </w:rPr>
        <w:t>енерального директора Некрасова Алексея Викторовича</w:t>
      </w:r>
      <w:r w:rsidRPr="004211F7">
        <w:rPr>
          <w:rFonts w:eastAsia="Tahoma"/>
          <w:sz w:val="24"/>
          <w:szCs w:val="24"/>
        </w:rPr>
        <w:t>, действующий на основании Устава, именуемый в дальнейшем «Поставщик», с одной стороны, и</w:t>
      </w:r>
      <w:r w:rsidR="00206718">
        <w:rPr>
          <w:rFonts w:eastAsia="Tahoma"/>
          <w:sz w:val="24"/>
          <w:szCs w:val="24"/>
        </w:rPr>
        <w:t xml:space="preserve"> </w:t>
      </w:r>
      <w:r w:rsidR="00A72282">
        <w:rPr>
          <w:b/>
          <w:sz w:val="24"/>
          <w:szCs w:val="24"/>
        </w:rPr>
        <w:t>________________</w:t>
      </w:r>
      <w:r w:rsidR="00206718" w:rsidRPr="00206718">
        <w:rPr>
          <w:sz w:val="24"/>
          <w:szCs w:val="24"/>
        </w:rPr>
        <w:t xml:space="preserve">, в лице </w:t>
      </w:r>
      <w:r w:rsidR="00A72282">
        <w:rPr>
          <w:b/>
          <w:sz w:val="24"/>
          <w:szCs w:val="24"/>
        </w:rPr>
        <w:t>_____________________________</w:t>
      </w:r>
      <w:r w:rsidR="00206718" w:rsidRPr="00206718">
        <w:rPr>
          <w:b/>
        </w:rPr>
        <w:t>,</w:t>
      </w:r>
      <w:r w:rsidR="00206718">
        <w:t xml:space="preserve"> действующего</w:t>
      </w:r>
      <w:r w:rsidR="00253A33">
        <w:t xml:space="preserve"> на основании </w:t>
      </w:r>
      <w:r w:rsidR="00206718">
        <w:t>Устава</w:t>
      </w:r>
      <w:r w:rsidR="00253A33">
        <w:t xml:space="preserve">, </w:t>
      </w:r>
      <w:r w:rsidR="00D85E69" w:rsidRPr="00E63A84">
        <w:t xml:space="preserve">именуемый в дальнейшем «Покупатель», </w:t>
      </w:r>
      <w:r w:rsidRPr="004211F7">
        <w:rPr>
          <w:sz w:val="24"/>
          <w:szCs w:val="24"/>
        </w:rPr>
        <w:t xml:space="preserve">с </w:t>
      </w:r>
      <w:r w:rsidRPr="004211F7">
        <w:rPr>
          <w:rFonts w:eastAsia="Tahoma"/>
          <w:sz w:val="24"/>
          <w:szCs w:val="24"/>
        </w:rPr>
        <w:t>другой стороны, заключили  настоящий договор о нижеследующем:</w:t>
      </w:r>
    </w:p>
    <w:p w:rsidR="004211F7" w:rsidRPr="004211F7" w:rsidRDefault="004211F7" w:rsidP="004211F7">
      <w:pPr>
        <w:spacing w:line="276" w:lineRule="auto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1"/>
        </w:numPr>
        <w:spacing w:line="276" w:lineRule="auto"/>
        <w:jc w:val="center"/>
        <w:rPr>
          <w:rFonts w:eastAsia="Tahoma"/>
          <w:sz w:val="24"/>
          <w:szCs w:val="24"/>
        </w:rPr>
      </w:pPr>
      <w:r w:rsidRPr="004211F7">
        <w:rPr>
          <w:rFonts w:eastAsia="Tahoma"/>
          <w:sz w:val="24"/>
          <w:szCs w:val="24"/>
        </w:rPr>
        <w:t>Предмет договора</w:t>
      </w:r>
      <w:r w:rsidR="00A72282">
        <w:rPr>
          <w:rFonts w:eastAsia="Tahoma"/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510"/>
        <w:rPr>
          <w:rFonts w:eastAsia="Tahoma"/>
          <w:sz w:val="24"/>
          <w:szCs w:val="24"/>
        </w:rPr>
      </w:pPr>
    </w:p>
    <w:p w:rsidR="004211F7" w:rsidRPr="004211F7" w:rsidRDefault="004211F7" w:rsidP="004211F7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4211F7">
        <w:rPr>
          <w:rFonts w:eastAsia="Tahoma"/>
          <w:sz w:val="24"/>
          <w:szCs w:val="24"/>
        </w:rPr>
        <w:t>По настоящему договору Поставщик обязуется в течение действия настоящего договора поставлять по заявкам Пок</w:t>
      </w:r>
      <w:r w:rsidR="00873211">
        <w:rPr>
          <w:rFonts w:eastAsia="Tahoma"/>
          <w:sz w:val="24"/>
          <w:szCs w:val="24"/>
        </w:rPr>
        <w:t xml:space="preserve">упателя </w:t>
      </w:r>
      <w:r w:rsidR="00A72282">
        <w:rPr>
          <w:rFonts w:eastAsia="Tahoma"/>
          <w:sz w:val="24"/>
          <w:szCs w:val="24"/>
        </w:rPr>
        <w:t>продукцию из</w:t>
      </w:r>
      <w:r w:rsidR="00873211">
        <w:rPr>
          <w:rFonts w:eastAsia="Tahoma"/>
          <w:sz w:val="24"/>
          <w:szCs w:val="24"/>
        </w:rPr>
        <w:t xml:space="preserve"> пенополистирол</w:t>
      </w:r>
      <w:r w:rsidR="00A72282">
        <w:rPr>
          <w:rFonts w:eastAsia="Tahoma"/>
          <w:sz w:val="24"/>
          <w:szCs w:val="24"/>
        </w:rPr>
        <w:t xml:space="preserve">а </w:t>
      </w:r>
      <w:r w:rsidR="00873211">
        <w:rPr>
          <w:rFonts w:eastAsia="Tahoma"/>
          <w:sz w:val="24"/>
          <w:szCs w:val="24"/>
        </w:rPr>
        <w:t>т.м. ВОЗЭТ</w:t>
      </w:r>
      <w:r w:rsidRPr="004211F7">
        <w:rPr>
          <w:rFonts w:eastAsia="Tahoma"/>
          <w:sz w:val="24"/>
          <w:szCs w:val="24"/>
        </w:rPr>
        <w:t>, именуемый в дальнейшем «Товар», а Покупатель обязуется принимать и оплачивать Товар на условиях настоящего Договора. Продавец гарантирует, что Товар находится в собственности  Продавца, не состоит в судебном споре, не обременен никакими обязательствами и правами третьих лиц, не отчужден никакими лицами, не заложен в споре и под ар</w:t>
      </w:r>
      <w:r w:rsidR="00873211">
        <w:rPr>
          <w:rFonts w:eastAsia="Tahoma"/>
          <w:sz w:val="24"/>
          <w:szCs w:val="24"/>
        </w:rPr>
        <w:t>естом (запрещением) не состоит.</w:t>
      </w:r>
      <w:r w:rsidRPr="004211F7">
        <w:rPr>
          <w:rFonts w:eastAsia="Tahoma"/>
          <w:sz w:val="24"/>
          <w:szCs w:val="24"/>
        </w:rPr>
        <w:t xml:space="preserve"> Продавец продает Товар свободным от прав третьих лиц на Товар.</w:t>
      </w:r>
    </w:p>
    <w:p w:rsidR="004211F7" w:rsidRPr="004211F7" w:rsidRDefault="004211F7" w:rsidP="004211F7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Заявкой на Товар является согласованная сторонами Спецификация (по форме Приложение №1 к настоящему договору). В спецификации стороны вправе определить: наименование, ассортимент, количество Товара, цена Товара, сроки поставки, условия доставки, сроки и условия оплаты, а так же иные необходимые условия для каждой заказываемой партии Товара.</w:t>
      </w:r>
    </w:p>
    <w:p w:rsidR="004211F7" w:rsidRPr="004211F7" w:rsidRDefault="004211F7" w:rsidP="004211F7">
      <w:pPr>
        <w:pStyle w:val="a3"/>
        <w:spacing w:line="276" w:lineRule="auto"/>
        <w:ind w:left="2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Цена, количество, качество и ассортимент товара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510"/>
        <w:rPr>
          <w:sz w:val="24"/>
          <w:szCs w:val="24"/>
        </w:rPr>
      </w:pP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2.1 Цена Товара согласовывается сторонами для каждой конкретной поставки и фиксируется в Спецификации, счете, накладной, счете-фактуре.</w:t>
      </w:r>
    </w:p>
    <w:p w:rsidR="00873211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2.2  Качество и комплектность поставляемого тов</w:t>
      </w:r>
      <w:r w:rsidR="00873211">
        <w:rPr>
          <w:sz w:val="24"/>
          <w:szCs w:val="24"/>
        </w:rPr>
        <w:t>ара должно соответствовать ГОСТ 15588-2014</w:t>
      </w:r>
      <w:r w:rsidRPr="004211F7">
        <w:rPr>
          <w:sz w:val="24"/>
          <w:szCs w:val="24"/>
        </w:rPr>
        <w:t xml:space="preserve"> или ТУ </w:t>
      </w:r>
      <w:r w:rsidR="00873211">
        <w:rPr>
          <w:sz w:val="24"/>
          <w:szCs w:val="24"/>
        </w:rPr>
        <w:t>2244-001-0087698919-2016</w:t>
      </w:r>
      <w:r w:rsidRPr="004211F7">
        <w:rPr>
          <w:sz w:val="24"/>
          <w:szCs w:val="24"/>
        </w:rPr>
        <w:t xml:space="preserve"> и подтверждаться </w:t>
      </w:r>
      <w:r w:rsidR="00873211">
        <w:rPr>
          <w:sz w:val="24"/>
          <w:szCs w:val="24"/>
        </w:rPr>
        <w:t>сертификатами соответствия</w:t>
      </w:r>
      <w:r w:rsidRPr="004211F7">
        <w:rPr>
          <w:sz w:val="24"/>
          <w:szCs w:val="24"/>
        </w:rPr>
        <w:t xml:space="preserve"> на Товар</w:t>
      </w:r>
      <w:r w:rsidR="00873211">
        <w:rPr>
          <w:sz w:val="24"/>
          <w:szCs w:val="24"/>
        </w:rPr>
        <w:t>.</w:t>
      </w:r>
      <w:r w:rsidRPr="004211F7">
        <w:rPr>
          <w:sz w:val="24"/>
          <w:szCs w:val="24"/>
        </w:rPr>
        <w:t xml:space="preserve"> 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2.3 Количество и ассортимент Товара определяется на основании согласованной сторонами заявки (в произвольной форме, по электронной почте) и указывается в счете, накладной и счете-фактуре.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2.4 Поставщик выставляет Покупателю счет на оплату Товара. Надлежащим выставлением счета признается направление его Поставщиком посредством в виде фотокопии по электронной почте.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Сроки и порядок оплаты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510"/>
        <w:rPr>
          <w:sz w:val="24"/>
          <w:szCs w:val="24"/>
        </w:rPr>
      </w:pP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 xml:space="preserve">3.1 На каждую партию Товара Покупатель направляет Поставщику заполненную Спецификацию. Поставщик в течение 2 банковских дней должен рассмотреть и согласовать Спецификацию и направить подписанную со своей стороны Спецификацию в адрес </w:t>
      </w:r>
      <w:r w:rsidRPr="004211F7">
        <w:rPr>
          <w:sz w:val="24"/>
          <w:szCs w:val="24"/>
        </w:rPr>
        <w:lastRenderedPageBreak/>
        <w:t>Покупателя. Заявка считается принятой к поставке после направления согласованной Спецификации Покупателю по электронной почте.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3.2 Стороны договорились применять следующие условия доставки Товара:</w:t>
      </w:r>
    </w:p>
    <w:p w:rsidR="004211F7" w:rsidRPr="004211F7" w:rsidRDefault="004211F7" w:rsidP="004211F7">
      <w:pPr>
        <w:pStyle w:val="a3"/>
        <w:spacing w:line="276" w:lineRule="auto"/>
        <w:ind w:left="51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- Товар поставляется транспортом Поставщика на склад Покупателя. При этом стоимость доставки учитывается при согласовании соответствующей Спецификации.</w:t>
      </w:r>
    </w:p>
    <w:p w:rsidR="004211F7" w:rsidRPr="004211F7" w:rsidRDefault="004211F7" w:rsidP="004211F7">
      <w:pPr>
        <w:pStyle w:val="a3"/>
        <w:spacing w:line="276" w:lineRule="auto"/>
        <w:ind w:left="51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- Товар может быть доставлен силами Покупателя со склада Поставщика.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3.3 Сроки поставки/отгрузки стороны согласуют в календарных днях при согласовании Спецификации на каждую поставляемую партию Товара.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3.4 Товар отгружается Покупателю строго по предъявлению надлежаще оформленной Доверенности на получение Товара. Отгрузка Товара без предъявления Доверенности Поставщиком не производится, и Поставщик в этом случае не несет ответственности за просрочку поставки Товара.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3.5 Товар считается принятым Покупателем по количеству, в срок и по цене согласно товарной накладной, подписанной в момент отгрузки Товара. Качество Товара при его приемке от Поставщика по накладной определяется по ненарушенной упаковке.</w:t>
      </w:r>
    </w:p>
    <w:p w:rsidR="004211F7" w:rsidRPr="004211F7" w:rsidRDefault="004211F7" w:rsidP="004211F7">
      <w:pPr>
        <w:pStyle w:val="a3"/>
        <w:spacing w:line="276" w:lineRule="auto"/>
        <w:ind w:left="74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Порядок приемки товара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510"/>
        <w:rPr>
          <w:sz w:val="24"/>
          <w:szCs w:val="24"/>
        </w:rPr>
      </w:pP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4.1 Осмотр и проверка качества Товара производится покупателем в течение 5 дней с момента принятия Товара. Покупатель вправе предъявить требования, связанные с недостатками товара, при условии, что недостатки обнаружены в сроки, установленные настоящим пунктом.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4.2 При обнаружении недостачи или недоброкачественности Товара Покупатель обязан в 3-дневный срок сообщить об этом Поставщику. По согласованию с Поставщиком Акт о выявленных недостатках Товара может быть составлен без участия Поставщика. В этом случае Акт составляется комиссией Покупателя и направляется Поставщику в 3-дневный срок. Замена выявленного при приемке некачественного и допоставка недостающего Товара, а так же замена  (допоставка) при несоответствии качества по п.4.4 договора, осуществляется Продавцом в срок не позднее 25 дней с даты составления соответствующих актов (документов).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4.3 Право собственности на Товар и риск случайной гибели или порчи Товара переходят к Покупателю в момент получения Товара.</w:t>
      </w:r>
    </w:p>
    <w:p w:rsidR="004211F7" w:rsidRPr="004211F7" w:rsidRDefault="004211F7" w:rsidP="004211F7">
      <w:pPr>
        <w:pStyle w:val="a3"/>
        <w:spacing w:line="276" w:lineRule="auto"/>
        <w:ind w:left="51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Порядок расчетов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510"/>
        <w:rPr>
          <w:sz w:val="24"/>
          <w:szCs w:val="24"/>
        </w:rPr>
      </w:pP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5.1 Покупатель оплачивает товар по безналичному расчету путем перевода денежных средств на расчетный счет Поставщика.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5.2 Условия оплаты товара указываются в Спецификации.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5.3 Все платежные и товарно-распорядительные документы должны содержать ссылку на реквизиты настоящего договора, Счет и/или Спецификацию. В случае отсутствия указания в платежном поручении указанных ссылок Поставщик имеет право не засчитывать поступившие денежные средства до момента представления Покупателем надлежаще оформленного извещения о назначении платежа со ссылкой на номер счета и реквизиты настоящего договора.</w:t>
      </w:r>
    </w:p>
    <w:p w:rsidR="004211F7" w:rsidRPr="00A72282" w:rsidRDefault="004211F7" w:rsidP="00A72282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5.4 Днем осуществления платежа признается день поступления денежных средств на расчетный счет Поставщика</w:t>
      </w:r>
      <w:r w:rsidR="00A72282">
        <w:rPr>
          <w:sz w:val="24"/>
          <w:szCs w:val="24"/>
        </w:rPr>
        <w:t>.</w:t>
      </w:r>
    </w:p>
    <w:p w:rsidR="004211F7" w:rsidRDefault="004211F7" w:rsidP="004211F7">
      <w:pPr>
        <w:pStyle w:val="a3"/>
        <w:numPr>
          <w:ilvl w:val="0"/>
          <w:numId w:val="3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lastRenderedPageBreak/>
        <w:t>Ответственность сторон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870"/>
        <w:rPr>
          <w:sz w:val="24"/>
          <w:szCs w:val="24"/>
        </w:rPr>
      </w:pP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6.1 Поставщик несет ответственность за качество и сроки поставки Товара в соответствии с действующим законодательством. Все транспортные и иные расходы, связанные с возвратом дефектной продукции, ее заменой и допоставкой оплачиваются Поставщиком.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6.2 Взыскание любых неустоек, штрафов, пеней, процентов, предусмотренных законодательством РФ или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 При этом, в случае, если в результате нарушения одной из сторон любого из обязательства, вытекающего из настоящего Договора, другой стороне были причинены убытки, последняя имеет право взыскать со Стороны, нарушившей обязательство, указанные убытки в полном объеме.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 xml:space="preserve">6.3 В случае нарушения сроков оплаты полученного Товара, указанных в п.5.2 настоящего Договора, Покупатель уплачивает пеню в размере </w:t>
      </w:r>
      <w:r w:rsidR="00FA682C">
        <w:rPr>
          <w:sz w:val="24"/>
          <w:szCs w:val="24"/>
        </w:rPr>
        <w:t>0,</w:t>
      </w:r>
      <w:r w:rsidRPr="004211F7">
        <w:rPr>
          <w:sz w:val="24"/>
          <w:szCs w:val="24"/>
        </w:rPr>
        <w:t>1% от суммы поставки за каждый день просрочки.</w:t>
      </w:r>
    </w:p>
    <w:p w:rsidR="004211F7" w:rsidRPr="004211F7" w:rsidRDefault="004211F7" w:rsidP="004211F7">
      <w:pPr>
        <w:pStyle w:val="a3"/>
        <w:spacing w:line="276" w:lineRule="auto"/>
        <w:ind w:left="51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3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Форс-мажор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870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Стороны не несут ответственности за полное или частичное неисполнение обязательств по настоящему договору в случае наступления обстоятельств непреодолимой силы, т.е. чрезвычайных непредотвратимых обстоятельств, а именно: природные стихийные бедствия (землетрясения, наводнения, пожары); обстоятельства общественной жизни (военные действия, эпидемии, национальные и отраслевые забастовки, запретительные акты государственных органов: объявление карантина, ограничение перевозок на определенных направлениях), которые возникли после вступления в силу настоящего договора и которые стороны не могли предвидеть либо предотвратить разумными мерами. Срок выполнения обязательств отодвигается соразмерно времени, в течение которого будут действовать такие обстоятельства, по окончании действия которых стороны немедленно приступают к исполнению своих обязательств по настоящему Договору.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4211F7" w:rsidRDefault="004211F7" w:rsidP="004211F7">
      <w:pPr>
        <w:pStyle w:val="a3"/>
        <w:numPr>
          <w:ilvl w:val="0"/>
          <w:numId w:val="3"/>
        </w:numPr>
        <w:spacing w:line="276" w:lineRule="auto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Заключительные положения</w:t>
      </w:r>
      <w:r w:rsidR="00A72282">
        <w:rPr>
          <w:sz w:val="24"/>
          <w:szCs w:val="24"/>
        </w:rPr>
        <w:t>.</w:t>
      </w:r>
    </w:p>
    <w:p w:rsidR="00A72282" w:rsidRPr="004211F7" w:rsidRDefault="00A72282" w:rsidP="00A72282">
      <w:pPr>
        <w:pStyle w:val="a3"/>
        <w:spacing w:line="276" w:lineRule="auto"/>
        <w:ind w:left="870"/>
        <w:rPr>
          <w:sz w:val="24"/>
          <w:szCs w:val="24"/>
        </w:rPr>
      </w:pP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Договор вступает в силу с момента его подписания и действует до расторжения его сторонами.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Договор может быть расторгнут по взаимному согласию Сторон, которое оформляется отдельным соглашением и подписывается уполномоченными представителями сторон. Инициатор расторжения Договора должен предупредить другую сторону не позднее десяти дней до дня расторжения.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Факсимильные копии, а также фотокопии, полученные по электронной почте (сканы) Договора, всех дополнений и приложений имеют юридическую силу до момента обмена оригиналами.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В период действия договора изменения и дополнения вносятся в Договор путем заключения Сторонами Дополнительных соглашений.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прекращения или недействительности, </w:t>
      </w:r>
      <w:r w:rsidRPr="004211F7">
        <w:rPr>
          <w:sz w:val="24"/>
          <w:szCs w:val="24"/>
        </w:rPr>
        <w:lastRenderedPageBreak/>
        <w:t>а так же иные споры по сделкам, заключенным на основании настоящего договора или во исполнение его, подлежат разрешению в суде по месту нахождения Истца.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Все уведомления, извещения, а так же обмен письменными документами, связанными с заключением, исполнением, прекращением настоящего Договора, осуществляются сторонами с проставлением печатей сторон, с использованием любых доступных средств связи и коммуникаций, обеспечивающих оперативный обмен информацией, в том числе факс, электронная почта по адресам, указанным в настоящем договоре. При этом любая из сторон вправе потребовать обязательного отправления ей оригинала того или иного документа почтой, экспресс-почтой или доставки курьером.</w:t>
      </w:r>
    </w:p>
    <w:p w:rsidR="004211F7" w:rsidRPr="004211F7" w:rsidRDefault="004211F7" w:rsidP="004211F7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Сторона считается надлежащим образом уведомленной о содержании документа, если его копия отправлена по электронной почте указанной в реквизитах сторон.</w:t>
      </w:r>
    </w:p>
    <w:p w:rsidR="004211F7" w:rsidRPr="004211F7" w:rsidRDefault="004211F7" w:rsidP="004211F7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211F7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211F7" w:rsidRPr="004211F7" w:rsidRDefault="004211F7" w:rsidP="004211F7">
      <w:pPr>
        <w:pStyle w:val="a3"/>
        <w:spacing w:line="276" w:lineRule="auto"/>
        <w:ind w:left="1485"/>
        <w:jc w:val="both"/>
        <w:rPr>
          <w:sz w:val="24"/>
          <w:szCs w:val="24"/>
        </w:rPr>
      </w:pPr>
    </w:p>
    <w:p w:rsidR="007528AE" w:rsidRDefault="004211F7" w:rsidP="007528AE">
      <w:pPr>
        <w:pStyle w:val="a3"/>
        <w:numPr>
          <w:ilvl w:val="0"/>
          <w:numId w:val="3"/>
        </w:numPr>
        <w:spacing w:line="276" w:lineRule="auto"/>
        <w:ind w:left="0" w:firstLine="0"/>
        <w:jc w:val="center"/>
        <w:rPr>
          <w:sz w:val="24"/>
          <w:szCs w:val="24"/>
        </w:rPr>
      </w:pPr>
      <w:r w:rsidRPr="004211F7">
        <w:rPr>
          <w:sz w:val="24"/>
          <w:szCs w:val="24"/>
        </w:rPr>
        <w:t>Реквизиты сторон</w:t>
      </w:r>
      <w:r w:rsidR="00D85E69">
        <w:rPr>
          <w:sz w:val="24"/>
          <w:szCs w:val="24"/>
        </w:rPr>
        <w:t>:</w:t>
      </w:r>
    </w:p>
    <w:p w:rsidR="00D85E69" w:rsidRDefault="00D85E69" w:rsidP="00D85E69">
      <w:pPr>
        <w:spacing w:line="276" w:lineRule="auto"/>
        <w:jc w:val="center"/>
        <w:rPr>
          <w:sz w:val="24"/>
          <w:szCs w:val="24"/>
        </w:rPr>
      </w:pPr>
    </w:p>
    <w:p w:rsidR="00D85E69" w:rsidRPr="00D85E69" w:rsidRDefault="00D85E69" w:rsidP="00D85E69">
      <w:pPr>
        <w:spacing w:line="276" w:lineRule="auto"/>
        <w:jc w:val="center"/>
        <w:rPr>
          <w:sz w:val="24"/>
          <w:szCs w:val="24"/>
        </w:rPr>
        <w:sectPr w:rsidR="00D85E69" w:rsidRPr="00D85E69" w:rsidSect="004211F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528AE" w:rsidRPr="00D85E69" w:rsidRDefault="007528AE" w:rsidP="00D85E69">
      <w:pPr>
        <w:pStyle w:val="a3"/>
        <w:ind w:left="0"/>
        <w:rPr>
          <w:b/>
        </w:rPr>
      </w:pPr>
      <w:r w:rsidRPr="00D85E69">
        <w:rPr>
          <w:b/>
        </w:rPr>
        <w:lastRenderedPageBreak/>
        <w:t>Поставщик:</w:t>
      </w:r>
    </w:p>
    <w:p w:rsidR="00D85E69" w:rsidRPr="00D85E69" w:rsidRDefault="00D85E69" w:rsidP="00D85E69">
      <w:pPr>
        <w:pStyle w:val="a3"/>
        <w:ind w:left="0"/>
        <w:rPr>
          <w:b/>
        </w:rPr>
      </w:pPr>
    </w:p>
    <w:p w:rsidR="007528AE" w:rsidRPr="00D85E69" w:rsidRDefault="007528AE" w:rsidP="00D85E69">
      <w:pPr>
        <w:pStyle w:val="a3"/>
        <w:ind w:left="0"/>
        <w:rPr>
          <w:b/>
        </w:rPr>
      </w:pPr>
      <w:r w:rsidRPr="00D85E69">
        <w:rPr>
          <w:b/>
        </w:rPr>
        <w:t>ООО «ВОЗЭТ»</w:t>
      </w:r>
    </w:p>
    <w:p w:rsidR="00315547" w:rsidRDefault="00315547" w:rsidP="00D85E69">
      <w:pPr>
        <w:pStyle w:val="a3"/>
        <w:ind w:left="0"/>
        <w:rPr>
          <w:b/>
        </w:rPr>
      </w:pPr>
    </w:p>
    <w:p w:rsidR="007528AE" w:rsidRPr="00D85E69" w:rsidRDefault="007528AE" w:rsidP="00D85E69">
      <w:pPr>
        <w:pStyle w:val="a3"/>
        <w:ind w:left="0"/>
      </w:pPr>
      <w:r w:rsidRPr="00D85E69">
        <w:rPr>
          <w:b/>
        </w:rPr>
        <w:t>Юридический/почтовый адрес</w:t>
      </w:r>
      <w:r w:rsidRPr="00D85E69">
        <w:t>: 160010, Вологодская область, г.</w:t>
      </w:r>
      <w:r w:rsidR="008C7594" w:rsidRPr="00D85E69">
        <w:t xml:space="preserve"> </w:t>
      </w:r>
      <w:r w:rsidRPr="00D85E69">
        <w:t>Вологда, Ершовский пер.</w:t>
      </w:r>
      <w:r w:rsidR="008C7594" w:rsidRPr="00D85E69">
        <w:t>,</w:t>
      </w:r>
      <w:r w:rsidRPr="00D85E69">
        <w:t xml:space="preserve"> д.10А,</w:t>
      </w:r>
      <w:r w:rsidR="00C80B52">
        <w:t xml:space="preserve"> пом.1</w:t>
      </w:r>
    </w:p>
    <w:p w:rsidR="004211F7" w:rsidRPr="00A15EFF" w:rsidRDefault="007528AE" w:rsidP="00D85E69">
      <w:pPr>
        <w:jc w:val="both"/>
        <w:rPr>
          <w:color w:val="000000"/>
          <w:shd w:val="clear" w:color="auto" w:fill="FFFFFF"/>
          <w:lang w:val="en-US"/>
        </w:rPr>
      </w:pPr>
      <w:r w:rsidRPr="00D85E69">
        <w:rPr>
          <w:b/>
        </w:rPr>
        <w:t>ИНН</w:t>
      </w:r>
      <w:r w:rsidRPr="00253A33">
        <w:rPr>
          <w:lang w:val="en-US"/>
        </w:rPr>
        <w:t xml:space="preserve"> 3525235181</w:t>
      </w:r>
      <w:r w:rsidR="00A15EFF" w:rsidRPr="00A15EFF">
        <w:rPr>
          <w:lang w:val="en-US"/>
        </w:rPr>
        <w:t>,</w:t>
      </w:r>
      <w:r w:rsidRPr="00253A33">
        <w:rPr>
          <w:lang w:val="en-US"/>
        </w:rPr>
        <w:t xml:space="preserve"> </w:t>
      </w:r>
      <w:r w:rsidRPr="00D85E69">
        <w:rPr>
          <w:b/>
        </w:rPr>
        <w:t>ОГРН</w:t>
      </w:r>
      <w:r w:rsidRPr="00253A33">
        <w:rPr>
          <w:lang w:val="en-US"/>
        </w:rPr>
        <w:t xml:space="preserve"> </w:t>
      </w:r>
      <w:r w:rsidRPr="00253A33">
        <w:rPr>
          <w:color w:val="000000"/>
          <w:shd w:val="clear" w:color="auto" w:fill="FFFFFF"/>
          <w:lang w:val="en-US"/>
        </w:rPr>
        <w:t>1103525001007</w:t>
      </w:r>
      <w:r w:rsidR="00A15EFF" w:rsidRPr="00A15EFF">
        <w:rPr>
          <w:color w:val="000000"/>
          <w:shd w:val="clear" w:color="auto" w:fill="FFFFFF"/>
          <w:lang w:val="en-US"/>
        </w:rPr>
        <w:t>;</w:t>
      </w:r>
    </w:p>
    <w:p w:rsidR="007528AE" w:rsidRPr="00A15EFF" w:rsidRDefault="007528AE" w:rsidP="00D85E69">
      <w:pPr>
        <w:jc w:val="both"/>
        <w:rPr>
          <w:color w:val="000000"/>
          <w:shd w:val="clear" w:color="auto" w:fill="FFFFFF"/>
          <w:lang w:val="en-US"/>
        </w:rPr>
      </w:pPr>
      <w:r w:rsidRPr="00D85E69">
        <w:rPr>
          <w:b/>
          <w:color w:val="000000"/>
          <w:shd w:val="clear" w:color="auto" w:fill="FFFFFF"/>
          <w:lang w:val="en-US"/>
        </w:rPr>
        <w:t>e-mail</w:t>
      </w:r>
      <w:r w:rsidRPr="00D85E69">
        <w:rPr>
          <w:color w:val="000000"/>
          <w:shd w:val="clear" w:color="auto" w:fill="FFFFFF"/>
          <w:lang w:val="en-US"/>
        </w:rPr>
        <w:t xml:space="preserve">: </w:t>
      </w:r>
      <w:r w:rsidR="00AB7229" w:rsidRPr="00D85E69">
        <w:rPr>
          <w:color w:val="000000"/>
          <w:shd w:val="clear" w:color="auto" w:fill="FFFFFF"/>
          <w:lang w:val="en-US"/>
        </w:rPr>
        <w:t>region35.00@mail.ru</w:t>
      </w:r>
      <w:r w:rsidR="00A15EFF" w:rsidRPr="00A15EFF">
        <w:rPr>
          <w:color w:val="000000"/>
          <w:shd w:val="clear" w:color="auto" w:fill="FFFFFF"/>
          <w:lang w:val="en-US"/>
        </w:rPr>
        <w:t>;</w:t>
      </w:r>
    </w:p>
    <w:p w:rsidR="007528AE" w:rsidRPr="00206718" w:rsidRDefault="007528AE" w:rsidP="00D85E69">
      <w:pPr>
        <w:jc w:val="both"/>
        <w:rPr>
          <w:color w:val="000000"/>
          <w:shd w:val="clear" w:color="auto" w:fill="FFFFFF"/>
        </w:rPr>
      </w:pPr>
      <w:r w:rsidRPr="00D85E69">
        <w:rPr>
          <w:b/>
          <w:color w:val="000000"/>
          <w:shd w:val="clear" w:color="auto" w:fill="FFFFFF"/>
        </w:rPr>
        <w:t>тел</w:t>
      </w:r>
      <w:r w:rsidRPr="00206718">
        <w:rPr>
          <w:b/>
          <w:color w:val="000000"/>
          <w:shd w:val="clear" w:color="auto" w:fill="FFFFFF"/>
        </w:rPr>
        <w:t>.</w:t>
      </w:r>
      <w:r w:rsidRPr="00206718">
        <w:rPr>
          <w:color w:val="000000"/>
          <w:shd w:val="clear" w:color="auto" w:fill="FFFFFF"/>
        </w:rPr>
        <w:t>:</w:t>
      </w:r>
      <w:r w:rsidR="00AB7229" w:rsidRPr="00206718">
        <w:rPr>
          <w:color w:val="000000"/>
          <w:shd w:val="clear" w:color="auto" w:fill="FFFFFF"/>
        </w:rPr>
        <w:t xml:space="preserve"> 8(8172) 706970</w:t>
      </w:r>
      <w:r w:rsidR="00A15EFF">
        <w:rPr>
          <w:color w:val="000000"/>
          <w:shd w:val="clear" w:color="auto" w:fill="FFFFFF"/>
        </w:rPr>
        <w:t>.</w:t>
      </w:r>
    </w:p>
    <w:p w:rsidR="007528AE" w:rsidRPr="00D85E69" w:rsidRDefault="007528AE" w:rsidP="00D85E69">
      <w:pPr>
        <w:jc w:val="both"/>
        <w:rPr>
          <w:b/>
          <w:color w:val="000000"/>
          <w:shd w:val="clear" w:color="auto" w:fill="FFFFFF"/>
        </w:rPr>
      </w:pPr>
      <w:r w:rsidRPr="00D85E69">
        <w:rPr>
          <w:b/>
          <w:color w:val="000000"/>
          <w:shd w:val="clear" w:color="auto" w:fill="FFFFFF"/>
        </w:rPr>
        <w:t>Реквизиты банка:</w:t>
      </w:r>
    </w:p>
    <w:p w:rsidR="007528AE" w:rsidRPr="00D85E69" w:rsidRDefault="007528AE" w:rsidP="00D85E69">
      <w:pPr>
        <w:jc w:val="both"/>
        <w:rPr>
          <w:color w:val="000000"/>
          <w:shd w:val="clear" w:color="auto" w:fill="FFFFFF"/>
        </w:rPr>
      </w:pPr>
      <w:r w:rsidRPr="00D85E69">
        <w:rPr>
          <w:color w:val="000000"/>
          <w:shd w:val="clear" w:color="auto" w:fill="FFFFFF"/>
        </w:rPr>
        <w:t>Вологодское отделение № 8638 ПАО Сбербанк</w:t>
      </w:r>
    </w:p>
    <w:p w:rsidR="007528AE" w:rsidRPr="00D85E69" w:rsidRDefault="007528AE" w:rsidP="00D85E69">
      <w:pPr>
        <w:jc w:val="both"/>
        <w:rPr>
          <w:b/>
          <w:color w:val="000000"/>
          <w:shd w:val="clear" w:color="auto" w:fill="FFFFFF"/>
        </w:rPr>
      </w:pPr>
      <w:r w:rsidRPr="00D85E69">
        <w:rPr>
          <w:b/>
          <w:color w:val="000000"/>
          <w:shd w:val="clear" w:color="auto" w:fill="FFFFFF"/>
        </w:rPr>
        <w:t>р/счет</w:t>
      </w:r>
      <w:r w:rsidR="008C7594" w:rsidRPr="00D85E69">
        <w:rPr>
          <w:b/>
          <w:color w:val="000000"/>
          <w:shd w:val="clear" w:color="auto" w:fill="FFFFFF"/>
        </w:rPr>
        <w:t xml:space="preserve"> </w:t>
      </w:r>
      <w:r w:rsidR="008C7594" w:rsidRPr="00D85E69">
        <w:rPr>
          <w:color w:val="000000"/>
          <w:shd w:val="clear" w:color="auto" w:fill="FFFFFF"/>
        </w:rPr>
        <w:t>40702810012000004816</w:t>
      </w:r>
      <w:r w:rsidR="00D85E69">
        <w:rPr>
          <w:color w:val="000000"/>
          <w:shd w:val="clear" w:color="auto" w:fill="FFFFFF"/>
        </w:rPr>
        <w:t>,</w:t>
      </w:r>
    </w:p>
    <w:p w:rsidR="007528AE" w:rsidRPr="00D85E69" w:rsidRDefault="007528AE" w:rsidP="00D85E69">
      <w:pPr>
        <w:jc w:val="both"/>
        <w:rPr>
          <w:b/>
          <w:color w:val="000000"/>
          <w:shd w:val="clear" w:color="auto" w:fill="FFFFFF"/>
        </w:rPr>
      </w:pPr>
      <w:r w:rsidRPr="00D85E69">
        <w:rPr>
          <w:b/>
          <w:color w:val="000000"/>
          <w:shd w:val="clear" w:color="auto" w:fill="FFFFFF"/>
        </w:rPr>
        <w:t>к/счет</w:t>
      </w:r>
      <w:r w:rsidR="008C7594" w:rsidRPr="00D85E69">
        <w:rPr>
          <w:b/>
          <w:color w:val="000000"/>
          <w:shd w:val="clear" w:color="auto" w:fill="FFFFFF"/>
        </w:rPr>
        <w:t xml:space="preserve"> </w:t>
      </w:r>
      <w:r w:rsidR="008C7594" w:rsidRPr="00D85E69">
        <w:rPr>
          <w:color w:val="000000"/>
          <w:shd w:val="clear" w:color="auto" w:fill="FFFFFF"/>
        </w:rPr>
        <w:t>30101810900000000644</w:t>
      </w:r>
      <w:r w:rsidR="00A15EFF">
        <w:rPr>
          <w:color w:val="000000"/>
          <w:shd w:val="clear" w:color="auto" w:fill="FFFFFF"/>
        </w:rPr>
        <w:t>,</w:t>
      </w:r>
    </w:p>
    <w:p w:rsidR="007528AE" w:rsidRPr="00D85E69" w:rsidRDefault="007528AE" w:rsidP="00D85E69">
      <w:pPr>
        <w:jc w:val="both"/>
        <w:rPr>
          <w:color w:val="000000"/>
          <w:shd w:val="clear" w:color="auto" w:fill="FFFFFF"/>
        </w:rPr>
      </w:pPr>
      <w:r w:rsidRPr="00D85E69">
        <w:rPr>
          <w:b/>
          <w:color w:val="000000"/>
          <w:shd w:val="clear" w:color="auto" w:fill="FFFFFF"/>
        </w:rPr>
        <w:t>БИК</w:t>
      </w:r>
      <w:r w:rsidR="008C7594" w:rsidRPr="00D85E69">
        <w:rPr>
          <w:b/>
          <w:color w:val="000000"/>
          <w:shd w:val="clear" w:color="auto" w:fill="FFFFFF"/>
        </w:rPr>
        <w:t xml:space="preserve"> </w:t>
      </w:r>
      <w:r w:rsidR="008C7594" w:rsidRPr="00D85E69">
        <w:rPr>
          <w:color w:val="000000"/>
          <w:shd w:val="clear" w:color="auto" w:fill="FFFFFF"/>
        </w:rPr>
        <w:t>041909644</w:t>
      </w:r>
    </w:p>
    <w:p w:rsidR="007528AE" w:rsidRPr="00D85E69" w:rsidRDefault="007528AE" w:rsidP="00D85E6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528AE" w:rsidRPr="00D85E69" w:rsidRDefault="00FA682C" w:rsidP="00D85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 w:rsidRPr="007F7D8A">
        <w:rPr>
          <w:b/>
          <w:sz w:val="24"/>
          <w:szCs w:val="24"/>
        </w:rPr>
        <w:t>Некрасов А.В.</w:t>
      </w:r>
      <w:r>
        <w:rPr>
          <w:sz w:val="24"/>
          <w:szCs w:val="24"/>
        </w:rPr>
        <w:t xml:space="preserve">               </w:t>
      </w:r>
    </w:p>
    <w:p w:rsidR="004211F7" w:rsidRPr="00D85E69" w:rsidRDefault="004211F7" w:rsidP="00D85E69">
      <w:pPr>
        <w:jc w:val="both"/>
        <w:rPr>
          <w:sz w:val="24"/>
          <w:szCs w:val="24"/>
        </w:rPr>
      </w:pPr>
    </w:p>
    <w:p w:rsidR="00253A33" w:rsidRDefault="00253A33" w:rsidP="00D85E69">
      <w:pPr>
        <w:jc w:val="both"/>
        <w:rPr>
          <w:sz w:val="24"/>
          <w:szCs w:val="24"/>
        </w:rPr>
      </w:pPr>
    </w:p>
    <w:p w:rsidR="00A15EFF" w:rsidRPr="00A15EFF" w:rsidRDefault="00A15EFF" w:rsidP="00A15EFF">
      <w:pPr>
        <w:jc w:val="both"/>
        <w:rPr>
          <w:b/>
          <w:sz w:val="24"/>
          <w:szCs w:val="24"/>
        </w:rPr>
      </w:pPr>
    </w:p>
    <w:p w:rsidR="00A15EFF" w:rsidRPr="00A15EFF" w:rsidRDefault="00A15EFF" w:rsidP="00D85E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Покупатель:</w:t>
      </w:r>
    </w:p>
    <w:p w:rsidR="00A15EFF" w:rsidRPr="00A15EFF" w:rsidRDefault="00A15EFF" w:rsidP="00D85E69">
      <w:pPr>
        <w:jc w:val="both"/>
        <w:rPr>
          <w:b/>
          <w:sz w:val="24"/>
          <w:szCs w:val="24"/>
        </w:rPr>
      </w:pPr>
    </w:p>
    <w:p w:rsidR="00253A33" w:rsidRPr="007F7D8A" w:rsidRDefault="00A72282" w:rsidP="00D85E69">
      <w:pPr>
        <w:jc w:val="both"/>
        <w:rPr>
          <w:b/>
        </w:rPr>
      </w:pPr>
      <w:r>
        <w:rPr>
          <w:b/>
        </w:rPr>
        <w:t>_______________________</w:t>
      </w:r>
    </w:p>
    <w:p w:rsidR="00315547" w:rsidRDefault="00315547" w:rsidP="00D85E69">
      <w:pPr>
        <w:jc w:val="both"/>
      </w:pPr>
    </w:p>
    <w:p w:rsidR="00253A33" w:rsidRPr="007F7D8A" w:rsidRDefault="00A15EFF" w:rsidP="00D85E69">
      <w:pPr>
        <w:jc w:val="both"/>
      </w:pPr>
      <w:r w:rsidRPr="007F7D8A">
        <w:t xml:space="preserve">Юридический адрес: </w:t>
      </w:r>
      <w:r w:rsidR="00A72282">
        <w:t>______________________</w:t>
      </w:r>
    </w:p>
    <w:p w:rsidR="00253A33" w:rsidRPr="007F7D8A" w:rsidRDefault="00A15EFF" w:rsidP="00D85E69">
      <w:pPr>
        <w:jc w:val="both"/>
      </w:pPr>
      <w:r w:rsidRPr="007F7D8A">
        <w:rPr>
          <w:b/>
        </w:rPr>
        <w:t>ИНН</w:t>
      </w:r>
      <w:r w:rsidRPr="007F7D8A">
        <w:t xml:space="preserve"> </w:t>
      </w:r>
      <w:r w:rsidR="00A72282">
        <w:t>____________</w:t>
      </w:r>
      <w:r w:rsidRPr="007F7D8A">
        <w:t xml:space="preserve">; </w:t>
      </w:r>
      <w:r w:rsidRPr="007F7D8A">
        <w:rPr>
          <w:b/>
        </w:rPr>
        <w:t xml:space="preserve">КПП </w:t>
      </w:r>
      <w:r w:rsidR="00A72282">
        <w:t>______________</w:t>
      </w:r>
      <w:r w:rsidRPr="007F7D8A">
        <w:t>;</w:t>
      </w:r>
    </w:p>
    <w:p w:rsidR="007F7D8A" w:rsidRPr="007F7D8A" w:rsidRDefault="00A72282" w:rsidP="00D85E69">
      <w:pPr>
        <w:jc w:val="both"/>
      </w:pPr>
      <w:r>
        <w:t>ОГРН _______________</w:t>
      </w:r>
      <w:r w:rsidR="007F7D8A" w:rsidRPr="007F7D8A">
        <w:t>;</w:t>
      </w:r>
    </w:p>
    <w:p w:rsidR="00253A33" w:rsidRPr="00A72282" w:rsidRDefault="00A15EFF" w:rsidP="00D85E69">
      <w:pPr>
        <w:jc w:val="both"/>
      </w:pPr>
      <w:r w:rsidRPr="00A72282">
        <w:rPr>
          <w:b/>
          <w:lang w:val="en-US"/>
        </w:rPr>
        <w:t>e</w:t>
      </w:r>
      <w:r w:rsidRPr="00A72282">
        <w:rPr>
          <w:b/>
        </w:rPr>
        <w:t>-</w:t>
      </w:r>
      <w:r w:rsidRPr="00A72282">
        <w:rPr>
          <w:b/>
          <w:lang w:val="en-US"/>
        </w:rPr>
        <w:t>mail</w:t>
      </w:r>
      <w:r w:rsidRPr="00A72282">
        <w:rPr>
          <w:b/>
        </w:rPr>
        <w:t>:</w:t>
      </w:r>
      <w:r w:rsidRPr="00A72282">
        <w:t xml:space="preserve"> </w:t>
      </w:r>
      <w:r w:rsidR="00A72282">
        <w:t>___________________________</w:t>
      </w:r>
      <w:r w:rsidRPr="00A72282">
        <w:t>;</w:t>
      </w:r>
    </w:p>
    <w:p w:rsidR="00A15EFF" w:rsidRPr="00A72282" w:rsidRDefault="00A15EFF" w:rsidP="00D85E69">
      <w:pPr>
        <w:jc w:val="both"/>
      </w:pPr>
      <w:r w:rsidRPr="00A72282">
        <w:rPr>
          <w:b/>
        </w:rPr>
        <w:t>тел.:</w:t>
      </w:r>
      <w:r w:rsidRPr="00A72282">
        <w:t xml:space="preserve"> </w:t>
      </w:r>
      <w:r w:rsidR="00A72282">
        <w:t>___________________</w:t>
      </w:r>
    </w:p>
    <w:p w:rsidR="00253A33" w:rsidRPr="007F7D8A" w:rsidRDefault="00A15EFF" w:rsidP="00D85E69">
      <w:pPr>
        <w:jc w:val="both"/>
        <w:rPr>
          <w:b/>
        </w:rPr>
      </w:pPr>
      <w:r w:rsidRPr="007F7D8A">
        <w:rPr>
          <w:b/>
        </w:rPr>
        <w:t>Реквизиты банка:</w:t>
      </w:r>
    </w:p>
    <w:p w:rsidR="00A15EFF" w:rsidRPr="007F7D8A" w:rsidRDefault="00A72282" w:rsidP="00A15EF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</w:t>
      </w:r>
    </w:p>
    <w:p w:rsidR="00253A33" w:rsidRPr="007F7D8A" w:rsidRDefault="00A15EFF" w:rsidP="00D85E69">
      <w:pPr>
        <w:jc w:val="both"/>
      </w:pPr>
      <w:r w:rsidRPr="007F7D8A">
        <w:rPr>
          <w:b/>
          <w:color w:val="000000"/>
          <w:shd w:val="clear" w:color="auto" w:fill="FFFFFF"/>
        </w:rPr>
        <w:t xml:space="preserve">р/счет </w:t>
      </w:r>
      <w:r w:rsidR="00A72282">
        <w:rPr>
          <w:color w:val="000000"/>
          <w:shd w:val="clear" w:color="auto" w:fill="FFFFFF"/>
        </w:rPr>
        <w:t>_________________________</w:t>
      </w:r>
    </w:p>
    <w:p w:rsidR="00253A33" w:rsidRPr="007F7D8A" w:rsidRDefault="00A15EFF" w:rsidP="00D85E69">
      <w:pPr>
        <w:jc w:val="both"/>
      </w:pPr>
      <w:r w:rsidRPr="007F7D8A">
        <w:rPr>
          <w:b/>
          <w:color w:val="000000"/>
          <w:shd w:val="clear" w:color="auto" w:fill="FFFFFF"/>
        </w:rPr>
        <w:t xml:space="preserve">к/счет </w:t>
      </w:r>
      <w:r w:rsidR="00A72282">
        <w:rPr>
          <w:color w:val="000000"/>
          <w:shd w:val="clear" w:color="auto" w:fill="FFFFFF"/>
        </w:rPr>
        <w:t>_________________________</w:t>
      </w:r>
    </w:p>
    <w:p w:rsidR="00253A33" w:rsidRPr="007F7D8A" w:rsidRDefault="00A15EFF" w:rsidP="00D85E69">
      <w:pPr>
        <w:jc w:val="both"/>
      </w:pPr>
      <w:r w:rsidRPr="007F7D8A">
        <w:rPr>
          <w:b/>
          <w:color w:val="000000"/>
          <w:shd w:val="clear" w:color="auto" w:fill="FFFFFF"/>
        </w:rPr>
        <w:t xml:space="preserve">БИК </w:t>
      </w:r>
      <w:r w:rsidR="00A72282">
        <w:rPr>
          <w:color w:val="000000"/>
          <w:shd w:val="clear" w:color="auto" w:fill="FFFFFF"/>
        </w:rPr>
        <w:t>_______________</w:t>
      </w:r>
    </w:p>
    <w:p w:rsidR="00D85E69" w:rsidRPr="007F7D8A" w:rsidRDefault="00393C0D" w:rsidP="00D85E69">
      <w:pPr>
        <w:jc w:val="both"/>
      </w:pPr>
      <w:r w:rsidRPr="007F7D8A">
        <w:tab/>
      </w:r>
    </w:p>
    <w:p w:rsidR="004211F7" w:rsidRPr="00D85E69" w:rsidRDefault="00A15EFF" w:rsidP="00D85E69">
      <w:pPr>
        <w:jc w:val="both"/>
      </w:pPr>
      <w:r>
        <w:t xml:space="preserve">____________________ </w:t>
      </w:r>
      <w:r w:rsidR="00A72282">
        <w:rPr>
          <w:b/>
        </w:rPr>
        <w:t>/_____________/</w:t>
      </w:r>
    </w:p>
    <w:p w:rsidR="004211F7" w:rsidRPr="00D85E69" w:rsidRDefault="004211F7" w:rsidP="00D85E69">
      <w:pPr>
        <w:jc w:val="both"/>
      </w:pPr>
    </w:p>
    <w:p w:rsidR="004211F7" w:rsidRPr="00D85E69" w:rsidRDefault="004211F7" w:rsidP="004211F7">
      <w:pPr>
        <w:jc w:val="both"/>
      </w:pPr>
    </w:p>
    <w:p w:rsidR="007528AE" w:rsidRPr="00D85E69" w:rsidRDefault="007528AE" w:rsidP="004211F7">
      <w:pPr>
        <w:jc w:val="both"/>
        <w:sectPr w:rsidR="007528AE" w:rsidRPr="00D85E69" w:rsidSect="007528AE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4211F7" w:rsidRDefault="004211F7" w:rsidP="004211F7">
      <w:pPr>
        <w:jc w:val="both"/>
        <w:rPr>
          <w:sz w:val="24"/>
          <w:szCs w:val="24"/>
        </w:rPr>
      </w:pPr>
    </w:p>
    <w:p w:rsidR="00292E23" w:rsidRDefault="00292E23" w:rsidP="007528AE">
      <w:pPr>
        <w:spacing w:after="200" w:line="276" w:lineRule="auto"/>
        <w:rPr>
          <w:sz w:val="24"/>
          <w:szCs w:val="24"/>
        </w:rPr>
        <w:sectPr w:rsidR="00292E23" w:rsidSect="007528AE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92E23" w:rsidRDefault="00292E23" w:rsidP="00292E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Спецификация</w:t>
      </w:r>
    </w:p>
    <w:p w:rsidR="00292E23" w:rsidRDefault="00101B88" w:rsidP="00292E2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292E23">
        <w:rPr>
          <w:sz w:val="24"/>
          <w:szCs w:val="24"/>
        </w:rPr>
        <w:t xml:space="preserve"> Договору поставки №</w:t>
      </w:r>
    </w:p>
    <w:p w:rsidR="00292E23" w:rsidRDefault="00292E23" w:rsidP="00292E23">
      <w:pPr>
        <w:spacing w:line="276" w:lineRule="auto"/>
        <w:jc w:val="center"/>
        <w:rPr>
          <w:sz w:val="24"/>
          <w:szCs w:val="24"/>
        </w:rPr>
      </w:pPr>
    </w:p>
    <w:p w:rsidR="00292E23" w:rsidRPr="008C7594" w:rsidRDefault="00292E23" w:rsidP="008C7594">
      <w:pPr>
        <w:tabs>
          <w:tab w:val="left" w:pos="2060"/>
          <w:tab w:val="left" w:pos="5980"/>
        </w:tabs>
        <w:spacing w:line="276" w:lineRule="auto"/>
        <w:jc w:val="both"/>
        <w:rPr>
          <w:sz w:val="24"/>
          <w:szCs w:val="24"/>
        </w:rPr>
      </w:pPr>
      <w:r w:rsidRPr="004211F7">
        <w:rPr>
          <w:rFonts w:eastAsia="Tahoma"/>
          <w:b/>
          <w:sz w:val="24"/>
          <w:szCs w:val="24"/>
        </w:rPr>
        <w:t>Общество  с</w:t>
      </w:r>
      <w:r>
        <w:rPr>
          <w:b/>
          <w:sz w:val="24"/>
          <w:szCs w:val="24"/>
        </w:rPr>
        <w:t xml:space="preserve"> </w:t>
      </w:r>
      <w:r w:rsidRPr="004211F7">
        <w:rPr>
          <w:rFonts w:eastAsia="Tahoma"/>
          <w:b/>
          <w:sz w:val="24"/>
          <w:szCs w:val="24"/>
        </w:rPr>
        <w:t>ограниченной ответственностью «Вологодский завод энергосберегающих технологий»</w:t>
      </w:r>
      <w:r w:rsidR="008C7594">
        <w:rPr>
          <w:rFonts w:eastAsia="Tahoma"/>
          <w:sz w:val="24"/>
          <w:szCs w:val="24"/>
        </w:rPr>
        <w:t>, в лице г</w:t>
      </w:r>
      <w:r w:rsidRPr="004211F7">
        <w:rPr>
          <w:rFonts w:eastAsia="Tahoma"/>
          <w:sz w:val="24"/>
          <w:szCs w:val="24"/>
        </w:rPr>
        <w:t xml:space="preserve">енерального директора Некрасова Алексея Викторовича, действующий на основании Устава, именуемый в дальнейшем «Поставщик», с одной стороны, и </w:t>
      </w:r>
      <w:r w:rsidR="008C7594" w:rsidRPr="008C7594">
        <w:rPr>
          <w:rFonts w:eastAsia="Tahoma"/>
          <w:sz w:val="24"/>
          <w:szCs w:val="24"/>
        </w:rPr>
        <w:t>________________________________________</w:t>
      </w:r>
      <w:r w:rsidR="008C7594">
        <w:rPr>
          <w:rFonts w:eastAsia="Tahoma"/>
          <w:sz w:val="24"/>
          <w:szCs w:val="24"/>
        </w:rPr>
        <w:t>__________</w:t>
      </w:r>
      <w:r w:rsidR="008C7594" w:rsidRPr="008C7594">
        <w:rPr>
          <w:rFonts w:eastAsia="Tahoma"/>
          <w:sz w:val="24"/>
          <w:szCs w:val="24"/>
        </w:rPr>
        <w:t>_</w:t>
      </w:r>
      <w:r w:rsidR="008C7594">
        <w:rPr>
          <w:rFonts w:eastAsia="Tahoma"/>
          <w:sz w:val="24"/>
          <w:szCs w:val="24"/>
        </w:rPr>
        <w:t xml:space="preserve"> в лице ______________________________________________________, действующий на основании _____________________________________, </w:t>
      </w:r>
      <w:r w:rsidRPr="004211F7">
        <w:rPr>
          <w:rFonts w:eastAsia="Tahoma"/>
          <w:sz w:val="24"/>
          <w:szCs w:val="24"/>
        </w:rPr>
        <w:t xml:space="preserve">именуемый в дальнейшем «Покупатель» </w:t>
      </w:r>
      <w:r w:rsidRPr="004211F7">
        <w:rPr>
          <w:sz w:val="24"/>
          <w:szCs w:val="24"/>
        </w:rPr>
        <w:t xml:space="preserve">с </w:t>
      </w:r>
      <w:r w:rsidRPr="004211F7">
        <w:rPr>
          <w:rFonts w:eastAsia="Tahoma"/>
          <w:sz w:val="24"/>
          <w:szCs w:val="24"/>
        </w:rPr>
        <w:t xml:space="preserve">другой стороны, заключили  </w:t>
      </w:r>
      <w:r w:rsidR="00FB4600">
        <w:rPr>
          <w:rFonts w:eastAsia="Tahoma"/>
          <w:sz w:val="24"/>
          <w:szCs w:val="24"/>
        </w:rPr>
        <w:t>дополнительное соглашение</w:t>
      </w:r>
      <w:r w:rsidRPr="004211F7">
        <w:rPr>
          <w:rFonts w:eastAsia="Tahoma"/>
          <w:sz w:val="24"/>
          <w:szCs w:val="24"/>
        </w:rPr>
        <w:t xml:space="preserve"> о нижеследующем:</w:t>
      </w:r>
    </w:p>
    <w:p w:rsidR="00292E23" w:rsidRDefault="00292E23" w:rsidP="00292E23">
      <w:pPr>
        <w:spacing w:line="276" w:lineRule="auto"/>
        <w:ind w:left="20"/>
        <w:jc w:val="both"/>
        <w:rPr>
          <w:rFonts w:eastAsia="Tahoma"/>
          <w:sz w:val="24"/>
          <w:szCs w:val="24"/>
        </w:rPr>
      </w:pPr>
    </w:p>
    <w:p w:rsidR="00292E23" w:rsidRDefault="00292E23" w:rsidP="00292E23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обязуется поставить, а Покупатель принять и оплатить товар:</w:t>
      </w:r>
    </w:p>
    <w:tbl>
      <w:tblPr>
        <w:tblStyle w:val="a4"/>
        <w:tblW w:w="0" w:type="auto"/>
        <w:tblInd w:w="1266" w:type="dxa"/>
        <w:tblLook w:val="04A0"/>
      </w:tblPr>
      <w:tblGrid>
        <w:gridCol w:w="1004"/>
        <w:gridCol w:w="3110"/>
        <w:gridCol w:w="1426"/>
        <w:gridCol w:w="1559"/>
        <w:gridCol w:w="1701"/>
        <w:gridCol w:w="2059"/>
        <w:gridCol w:w="2059"/>
      </w:tblGrid>
      <w:tr w:rsidR="00101B88" w:rsidTr="00FB4600">
        <w:tc>
          <w:tcPr>
            <w:tcW w:w="1004" w:type="dxa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0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Align w:val="center"/>
          </w:tcPr>
          <w:p w:rsidR="00101B88" w:rsidRDefault="00AB7229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101B88">
              <w:rPr>
                <w:sz w:val="24"/>
                <w:szCs w:val="24"/>
              </w:rPr>
              <w:t xml:space="preserve"> изм</w:t>
            </w:r>
          </w:p>
        </w:tc>
        <w:tc>
          <w:tcPr>
            <w:tcW w:w="1701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AB7229">
              <w:rPr>
                <w:sz w:val="24"/>
                <w:szCs w:val="24"/>
              </w:rPr>
              <w:t>, руб</w:t>
            </w:r>
          </w:p>
        </w:tc>
      </w:tr>
      <w:tr w:rsidR="00101B88" w:rsidTr="00FB4600">
        <w:tc>
          <w:tcPr>
            <w:tcW w:w="1004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01B88" w:rsidTr="00FB4600">
        <w:tc>
          <w:tcPr>
            <w:tcW w:w="1004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01B88" w:rsidRDefault="00101B88" w:rsidP="00101B8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01B88" w:rsidRPr="00292E23" w:rsidRDefault="00101B88" w:rsidP="00292E23">
      <w:pPr>
        <w:pStyle w:val="a3"/>
        <w:spacing w:line="276" w:lineRule="auto"/>
        <w:ind w:left="380"/>
        <w:jc w:val="both"/>
        <w:rPr>
          <w:sz w:val="24"/>
          <w:szCs w:val="24"/>
        </w:rPr>
      </w:pPr>
    </w:p>
    <w:p w:rsidR="00292E23" w:rsidRDefault="00FB4600" w:rsidP="00101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01B88">
        <w:rPr>
          <w:sz w:val="24"/>
          <w:szCs w:val="24"/>
        </w:rPr>
        <w:t>На общую сумму: __________ (______________________) рублей 00 коп., в том числе НДС 18%</w:t>
      </w:r>
      <w:r>
        <w:rPr>
          <w:sz w:val="24"/>
          <w:szCs w:val="24"/>
        </w:rPr>
        <w:t xml:space="preserve"> ____________</w:t>
      </w:r>
      <w:r w:rsidR="00101B88">
        <w:rPr>
          <w:sz w:val="24"/>
          <w:szCs w:val="24"/>
        </w:rPr>
        <w:t xml:space="preserve"> рублей     коп.</w:t>
      </w:r>
    </w:p>
    <w:p w:rsidR="00101B88" w:rsidRDefault="00101B88" w:rsidP="00101B88">
      <w:pPr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tblInd w:w="2601" w:type="dxa"/>
        <w:tblLook w:val="04A0"/>
      </w:tblPr>
      <w:tblGrid>
        <w:gridCol w:w="992"/>
        <w:gridCol w:w="4929"/>
        <w:gridCol w:w="4929"/>
      </w:tblGrid>
      <w:tr w:rsidR="00101B88" w:rsidTr="00FB4600">
        <w:tc>
          <w:tcPr>
            <w:tcW w:w="992" w:type="dxa"/>
            <w:vAlign w:val="center"/>
          </w:tcPr>
          <w:p w:rsidR="00101B88" w:rsidRDefault="00FB4600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оплаты: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1B88" w:rsidTr="00FB4600">
        <w:tc>
          <w:tcPr>
            <w:tcW w:w="992" w:type="dxa"/>
            <w:vAlign w:val="center"/>
          </w:tcPr>
          <w:p w:rsidR="00101B88" w:rsidRDefault="00FB4600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поставки: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1B88" w:rsidTr="00FB4600">
        <w:tc>
          <w:tcPr>
            <w:tcW w:w="992" w:type="dxa"/>
            <w:vAlign w:val="center"/>
          </w:tcPr>
          <w:p w:rsidR="00101B88" w:rsidRDefault="00FB4600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доставки: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01B88" w:rsidTr="00FB4600">
        <w:tc>
          <w:tcPr>
            <w:tcW w:w="992" w:type="dxa"/>
            <w:vAlign w:val="center"/>
          </w:tcPr>
          <w:p w:rsidR="00101B88" w:rsidRDefault="00FB4600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101B88" w:rsidRDefault="00AB7229" w:rsidP="00AB7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Грузополучатель:</w:t>
            </w:r>
          </w:p>
        </w:tc>
        <w:tc>
          <w:tcPr>
            <w:tcW w:w="4929" w:type="dxa"/>
            <w:vAlign w:val="center"/>
          </w:tcPr>
          <w:p w:rsidR="00101B88" w:rsidRDefault="00101B88" w:rsidP="00FB46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B4600" w:rsidRDefault="00FB4600" w:rsidP="00101B88">
      <w:pPr>
        <w:spacing w:line="276" w:lineRule="auto"/>
        <w:rPr>
          <w:sz w:val="24"/>
          <w:szCs w:val="24"/>
        </w:rPr>
      </w:pPr>
    </w:p>
    <w:p w:rsidR="00FB4600" w:rsidRDefault="00FB4600" w:rsidP="00101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Настоящая Спецификация вступает в силу с момента подписания ее сторонами и является неотъемлемой частью договора № </w:t>
      </w:r>
      <w:r w:rsidR="00826E3A">
        <w:rPr>
          <w:sz w:val="24"/>
          <w:szCs w:val="24"/>
        </w:rPr>
        <w:t>__________</w:t>
      </w:r>
      <w:r>
        <w:rPr>
          <w:sz w:val="24"/>
          <w:szCs w:val="24"/>
        </w:rPr>
        <w:t xml:space="preserve">от </w:t>
      </w:r>
      <w:r w:rsidR="00170B67">
        <w:rPr>
          <w:sz w:val="24"/>
          <w:szCs w:val="24"/>
        </w:rPr>
        <w:t>_________ 2017</w:t>
      </w:r>
      <w:r>
        <w:rPr>
          <w:sz w:val="24"/>
          <w:szCs w:val="24"/>
        </w:rPr>
        <w:t xml:space="preserve"> г. Во всем остальном, что не предусмотрено настоящей Спецификацией, стороны руков</w:t>
      </w:r>
      <w:r w:rsidR="00826E3A">
        <w:rPr>
          <w:sz w:val="24"/>
          <w:szCs w:val="24"/>
        </w:rPr>
        <w:t>одствуются условиями договора №_______</w:t>
      </w:r>
      <w:r>
        <w:rPr>
          <w:sz w:val="24"/>
          <w:szCs w:val="24"/>
        </w:rPr>
        <w:t xml:space="preserve">   от </w:t>
      </w:r>
      <w:r w:rsidR="00170B67">
        <w:rPr>
          <w:sz w:val="24"/>
          <w:szCs w:val="24"/>
        </w:rPr>
        <w:t>_____________ 2017</w:t>
      </w:r>
      <w:r>
        <w:rPr>
          <w:sz w:val="24"/>
          <w:szCs w:val="24"/>
        </w:rPr>
        <w:t xml:space="preserve"> г.</w:t>
      </w:r>
    </w:p>
    <w:p w:rsidR="00FB4600" w:rsidRDefault="00FB4600" w:rsidP="00101B88">
      <w:pPr>
        <w:spacing w:line="276" w:lineRule="auto"/>
        <w:rPr>
          <w:sz w:val="24"/>
          <w:szCs w:val="24"/>
        </w:rPr>
      </w:pPr>
    </w:p>
    <w:p w:rsidR="00FB4600" w:rsidRDefault="00FB4600" w:rsidP="00101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Поставщик:                                                                                                              </w:t>
      </w:r>
      <w:r w:rsidR="00AB72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Покупатель:</w:t>
      </w:r>
    </w:p>
    <w:p w:rsidR="00A2597D" w:rsidRDefault="00FB4600" w:rsidP="00101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 А.В. Некрасов                                                          Директор ____</w:t>
      </w:r>
      <w:r w:rsidR="00AB7229">
        <w:rPr>
          <w:sz w:val="24"/>
          <w:szCs w:val="24"/>
        </w:rPr>
        <w:t>________</w:t>
      </w:r>
      <w:r w:rsidR="00C1751A">
        <w:rPr>
          <w:sz w:val="24"/>
          <w:szCs w:val="24"/>
        </w:rPr>
        <w:t xml:space="preserve"> ( ___________)</w:t>
      </w:r>
    </w:p>
    <w:p w:rsidR="00A2597D" w:rsidRDefault="00A2597D">
      <w:pPr>
        <w:spacing w:after="200" w:line="276" w:lineRule="auto"/>
        <w:rPr>
          <w:sz w:val="24"/>
          <w:szCs w:val="24"/>
        </w:rPr>
      </w:pPr>
    </w:p>
    <w:sectPr w:rsidR="00A2597D" w:rsidSect="00A259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D8" w:rsidRDefault="00EF3CD8" w:rsidP="00C1751A">
      <w:r>
        <w:separator/>
      </w:r>
    </w:p>
  </w:endnote>
  <w:endnote w:type="continuationSeparator" w:id="1">
    <w:p w:rsidR="00EF3CD8" w:rsidRDefault="00EF3CD8" w:rsidP="00C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D8" w:rsidRDefault="00EF3CD8" w:rsidP="00C1751A">
      <w:r>
        <w:separator/>
      </w:r>
    </w:p>
  </w:footnote>
  <w:footnote w:type="continuationSeparator" w:id="1">
    <w:p w:rsidR="00EF3CD8" w:rsidRDefault="00EF3CD8" w:rsidP="00C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E3C"/>
    <w:multiLevelType w:val="multilevel"/>
    <w:tmpl w:val="44967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A56BE6"/>
    <w:multiLevelType w:val="hybridMultilevel"/>
    <w:tmpl w:val="8A22DF6E"/>
    <w:lvl w:ilvl="0" w:tplc="F0CC5412">
      <w:start w:val="1"/>
      <w:numFmt w:val="decimal"/>
      <w:lvlText w:val="%1."/>
      <w:lvlJc w:val="left"/>
      <w:pPr>
        <w:ind w:left="38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6C23CEE"/>
    <w:multiLevelType w:val="multilevel"/>
    <w:tmpl w:val="523E7E6C"/>
    <w:lvl w:ilvl="0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0" w:hanging="2160"/>
      </w:pPr>
      <w:rPr>
        <w:rFonts w:hint="default"/>
      </w:rPr>
    </w:lvl>
  </w:abstractNum>
  <w:abstractNum w:abstractNumId="3">
    <w:nsid w:val="4E316733"/>
    <w:multiLevelType w:val="multilevel"/>
    <w:tmpl w:val="B80ADA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1F7"/>
    <w:rsid w:val="000427A8"/>
    <w:rsid w:val="00101B88"/>
    <w:rsid w:val="00170B67"/>
    <w:rsid w:val="00176EA0"/>
    <w:rsid w:val="00206718"/>
    <w:rsid w:val="002076FE"/>
    <w:rsid w:val="00253A33"/>
    <w:rsid w:val="002554FE"/>
    <w:rsid w:val="00292E23"/>
    <w:rsid w:val="0031141A"/>
    <w:rsid w:val="00314C93"/>
    <w:rsid w:val="00315547"/>
    <w:rsid w:val="00393C0D"/>
    <w:rsid w:val="003E3577"/>
    <w:rsid w:val="004211F7"/>
    <w:rsid w:val="004763A3"/>
    <w:rsid w:val="004D6E0D"/>
    <w:rsid w:val="004E38CF"/>
    <w:rsid w:val="005135AA"/>
    <w:rsid w:val="005F4204"/>
    <w:rsid w:val="006C1A7C"/>
    <w:rsid w:val="0072412D"/>
    <w:rsid w:val="007502C2"/>
    <w:rsid w:val="007528AE"/>
    <w:rsid w:val="0075751E"/>
    <w:rsid w:val="007F7D8A"/>
    <w:rsid w:val="00826E3A"/>
    <w:rsid w:val="00873211"/>
    <w:rsid w:val="008C7594"/>
    <w:rsid w:val="009E44DA"/>
    <w:rsid w:val="00A15EFF"/>
    <w:rsid w:val="00A2597D"/>
    <w:rsid w:val="00A72282"/>
    <w:rsid w:val="00AA26FC"/>
    <w:rsid w:val="00AB7229"/>
    <w:rsid w:val="00B81BAE"/>
    <w:rsid w:val="00B91012"/>
    <w:rsid w:val="00BA4CE3"/>
    <w:rsid w:val="00BC3CFA"/>
    <w:rsid w:val="00C1751A"/>
    <w:rsid w:val="00C80B52"/>
    <w:rsid w:val="00D1457E"/>
    <w:rsid w:val="00D51853"/>
    <w:rsid w:val="00D85E69"/>
    <w:rsid w:val="00E45314"/>
    <w:rsid w:val="00E8350A"/>
    <w:rsid w:val="00EF3CD8"/>
    <w:rsid w:val="00F459D7"/>
    <w:rsid w:val="00F646F6"/>
    <w:rsid w:val="00FA682C"/>
    <w:rsid w:val="00FB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F7"/>
    <w:pPr>
      <w:ind w:left="720"/>
      <w:contextualSpacing/>
    </w:pPr>
  </w:style>
  <w:style w:type="table" w:styleId="a4">
    <w:name w:val="Table Grid"/>
    <w:basedOn w:val="a1"/>
    <w:uiPriority w:val="59"/>
    <w:rsid w:val="0010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51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5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51A"/>
    <w:rPr>
      <w:rFonts w:ascii="Times New Roman" w:eastAsiaTheme="minorEastAsia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A15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BFB3-BC5A-43D3-B646-EAC714C6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ВРД_ЮРК</dc:creator>
  <cp:lastModifiedBy>ТИС_МПР</cp:lastModifiedBy>
  <cp:revision>8</cp:revision>
  <cp:lastPrinted>2016-12-21T07:19:00Z</cp:lastPrinted>
  <dcterms:created xsi:type="dcterms:W3CDTF">2017-02-07T09:52:00Z</dcterms:created>
  <dcterms:modified xsi:type="dcterms:W3CDTF">2017-03-02T07:28:00Z</dcterms:modified>
</cp:coreProperties>
</file>